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1C" w:rsidRPr="00EE72BB" w:rsidRDefault="0081551C" w:rsidP="0081551C">
      <w:pPr>
        <w:spacing w:line="240" w:lineRule="auto"/>
        <w:rPr>
          <w:sz w:val="24"/>
          <w:szCs w:val="24"/>
        </w:rPr>
      </w:pPr>
    </w:p>
    <w:p w:rsidR="0081551C" w:rsidRPr="00EE72BB" w:rsidRDefault="0081551C" w:rsidP="0081551C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81551C" w:rsidRPr="00EE72BB" w:rsidRDefault="0081551C" w:rsidP="0081551C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81551C" w:rsidRPr="00EE72BB" w:rsidRDefault="0081551C" w:rsidP="0081551C">
      <w:pPr>
        <w:spacing w:line="240" w:lineRule="auto"/>
        <w:rPr>
          <w:rFonts w:eastAsia="Calibri"/>
          <w:b/>
          <w:bCs/>
          <w:color w:val="00B050"/>
          <w:sz w:val="28"/>
          <w:szCs w:val="24"/>
          <w:lang w:eastAsia="en-US"/>
        </w:rPr>
      </w:pPr>
      <w:bookmarkStart w:id="0" w:name="_GoBack"/>
      <w:r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>D.</w:t>
      </w:r>
      <w:r w:rsidR="00EE72BB"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>LGS</w:t>
      </w:r>
      <w:r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>. 2</w:t>
      </w:r>
      <w:r w:rsidR="00EE72BB"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>5</w:t>
      </w:r>
      <w:r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 xml:space="preserve"> </w:t>
      </w:r>
      <w:r w:rsidR="00EE72BB"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>novembre</w:t>
      </w:r>
      <w:r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 xml:space="preserve"> 2016</w:t>
      </w:r>
      <w:r w:rsidR="00EE72BB"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 xml:space="preserve">, n. </w:t>
      </w:r>
      <w:r w:rsidR="00E418C6">
        <w:rPr>
          <w:rFonts w:eastAsia="Calibri"/>
          <w:b/>
          <w:bCs/>
          <w:color w:val="00B050"/>
          <w:sz w:val="28"/>
          <w:szCs w:val="24"/>
          <w:lang w:eastAsia="en-US"/>
        </w:rPr>
        <w:t>2</w:t>
      </w:r>
      <w:r w:rsidR="00EE72BB"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>22</w:t>
      </w:r>
    </w:p>
    <w:bookmarkEnd w:id="0"/>
    <w:p w:rsidR="0081551C" w:rsidRPr="00EE72BB" w:rsidRDefault="0081551C" w:rsidP="0081551C">
      <w:pPr>
        <w:spacing w:line="240" w:lineRule="auto"/>
        <w:rPr>
          <w:rFonts w:eastAsia="Calibri"/>
          <w:b/>
          <w:bCs/>
          <w:color w:val="00B050"/>
          <w:sz w:val="28"/>
          <w:szCs w:val="24"/>
          <w:lang w:eastAsia="en-US"/>
        </w:rPr>
      </w:pPr>
    </w:p>
    <w:p w:rsidR="0081551C" w:rsidRPr="00EE72BB" w:rsidRDefault="00EE72BB" w:rsidP="0081551C">
      <w:pPr>
        <w:spacing w:line="240" w:lineRule="auto"/>
        <w:rPr>
          <w:rFonts w:eastAsia="Calibri"/>
          <w:b/>
          <w:bCs/>
          <w:color w:val="00B050"/>
          <w:sz w:val="28"/>
          <w:szCs w:val="24"/>
          <w:lang w:eastAsia="en-US"/>
        </w:rPr>
      </w:pPr>
      <w:r w:rsidRPr="00EE72BB">
        <w:rPr>
          <w:rFonts w:eastAsia="Calibri"/>
          <w:b/>
          <w:bCs/>
          <w:color w:val="00B050"/>
          <w:sz w:val="28"/>
          <w:szCs w:val="24"/>
          <w:lang w:eastAsia="en-US"/>
        </w:rPr>
        <w:t>Individuazione di procedimenti oggetto di autorizzazione, segnalazione certificata di inizio di attività (SCIA), silenzio assenso e comunicazione e di definizione dei regimi amministrativi applicabili a determinate attività e procedimenti, ai sensi dell'articolo 5 della legge 7 agosto 2015, n. 124.</w:t>
      </w:r>
    </w:p>
    <w:p w:rsidR="0081551C" w:rsidRPr="00EE72BB" w:rsidRDefault="0081551C" w:rsidP="0081551C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81551C" w:rsidRPr="00EE72BB" w:rsidRDefault="0081551C" w:rsidP="0081551C">
      <w:pPr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EE72BB">
        <w:rPr>
          <w:rFonts w:eastAsia="Calibri"/>
          <w:sz w:val="24"/>
          <w:szCs w:val="24"/>
          <w:lang w:eastAsia="en-US"/>
        </w:rPr>
        <w:t>(GU Serie Generale n. 2</w:t>
      </w:r>
      <w:r w:rsidR="00EE72BB" w:rsidRPr="00EE72BB">
        <w:rPr>
          <w:rFonts w:eastAsia="Calibri"/>
          <w:sz w:val="24"/>
          <w:szCs w:val="24"/>
          <w:lang w:eastAsia="en-US"/>
        </w:rPr>
        <w:t>77</w:t>
      </w:r>
      <w:r w:rsidRPr="00EE72BB">
        <w:rPr>
          <w:rFonts w:eastAsia="Calibri"/>
          <w:sz w:val="24"/>
          <w:szCs w:val="24"/>
          <w:lang w:eastAsia="en-US"/>
        </w:rPr>
        <w:t xml:space="preserve"> del </w:t>
      </w:r>
      <w:r w:rsidR="00EE72BB" w:rsidRPr="00EE72BB">
        <w:rPr>
          <w:rFonts w:eastAsia="Calibri"/>
          <w:sz w:val="24"/>
          <w:szCs w:val="24"/>
          <w:lang w:eastAsia="en-US"/>
        </w:rPr>
        <w:t>26</w:t>
      </w:r>
      <w:r w:rsidRPr="00EE72BB">
        <w:rPr>
          <w:rFonts w:eastAsia="Calibri"/>
          <w:sz w:val="24"/>
          <w:szCs w:val="24"/>
          <w:lang w:eastAsia="en-US"/>
        </w:rPr>
        <w:t xml:space="preserve"> </w:t>
      </w:r>
      <w:r w:rsidR="00EE72BB" w:rsidRPr="00EE72BB">
        <w:rPr>
          <w:rFonts w:eastAsia="Calibri"/>
          <w:sz w:val="24"/>
          <w:szCs w:val="24"/>
          <w:lang w:eastAsia="en-US"/>
        </w:rPr>
        <w:t>novembre</w:t>
      </w:r>
      <w:r w:rsidRPr="00EE72BB">
        <w:rPr>
          <w:rFonts w:eastAsia="Calibri"/>
          <w:sz w:val="24"/>
          <w:szCs w:val="24"/>
          <w:lang w:eastAsia="en-US"/>
        </w:rPr>
        <w:t xml:space="preserve"> 2016)</w:t>
      </w:r>
    </w:p>
    <w:p w:rsidR="0081551C" w:rsidRPr="00EE72BB" w:rsidRDefault="0081551C" w:rsidP="0081551C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81551C" w:rsidRPr="00EE72BB" w:rsidRDefault="0081551C" w:rsidP="0081551C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EE72BB">
        <w:rPr>
          <w:rFonts w:eastAsia="Calibri"/>
          <w:sz w:val="24"/>
          <w:szCs w:val="24"/>
          <w:lang w:eastAsia="en-US"/>
        </w:rPr>
        <w:t>-----------------------------------------------------------------------</w:t>
      </w:r>
    </w:p>
    <w:p w:rsidR="0081551C" w:rsidRPr="00EE72BB" w:rsidRDefault="0081551C" w:rsidP="0081551C">
      <w:pPr>
        <w:spacing w:line="240" w:lineRule="auto"/>
        <w:rPr>
          <w:sz w:val="24"/>
          <w:szCs w:val="24"/>
        </w:rPr>
      </w:pPr>
    </w:p>
    <w:p w:rsidR="0081551C" w:rsidRPr="00EE72BB" w:rsidRDefault="0081551C" w:rsidP="0081551C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In vigore dal: </w:t>
      </w:r>
      <w:r w:rsidR="00EE72BB" w:rsidRPr="00EE72BB">
        <w:rPr>
          <w:sz w:val="24"/>
          <w:szCs w:val="24"/>
        </w:rPr>
        <w:t>11</w:t>
      </w:r>
      <w:r w:rsidRPr="00EE72BB">
        <w:rPr>
          <w:sz w:val="24"/>
          <w:szCs w:val="24"/>
        </w:rPr>
        <w:t>/1</w:t>
      </w:r>
      <w:r w:rsidR="00EE72BB" w:rsidRPr="00EE72BB">
        <w:rPr>
          <w:sz w:val="24"/>
          <w:szCs w:val="24"/>
        </w:rPr>
        <w:t>2</w:t>
      </w:r>
      <w:r w:rsidRPr="00EE72BB">
        <w:rPr>
          <w:sz w:val="24"/>
          <w:szCs w:val="24"/>
        </w:rPr>
        <w:t>/2016</w:t>
      </w:r>
    </w:p>
    <w:p w:rsidR="0081551C" w:rsidRPr="00EE72BB" w:rsidRDefault="0081551C" w:rsidP="0081551C">
      <w:pPr>
        <w:spacing w:line="240" w:lineRule="auto"/>
        <w:rPr>
          <w:sz w:val="24"/>
          <w:szCs w:val="24"/>
        </w:rPr>
      </w:pPr>
    </w:p>
    <w:p w:rsidR="00EE72BB" w:rsidRPr="00EE72BB" w:rsidRDefault="00EE72BB" w:rsidP="00EE72BB">
      <w:pPr>
        <w:spacing w:line="240" w:lineRule="auto"/>
        <w:rPr>
          <w:b/>
          <w:sz w:val="24"/>
          <w:szCs w:val="24"/>
        </w:rPr>
      </w:pPr>
      <w:r w:rsidRPr="00EE72BB">
        <w:rPr>
          <w:b/>
          <w:sz w:val="24"/>
          <w:szCs w:val="24"/>
        </w:rPr>
        <w:t xml:space="preserve">Art. 1 </w:t>
      </w:r>
    </w:p>
    <w:p w:rsidR="00EE72BB" w:rsidRPr="00EE72BB" w:rsidRDefault="00EE72BB" w:rsidP="00EE72BB">
      <w:pPr>
        <w:spacing w:line="240" w:lineRule="auto"/>
        <w:rPr>
          <w:i/>
          <w:sz w:val="24"/>
          <w:szCs w:val="24"/>
        </w:rPr>
      </w:pPr>
      <w:r w:rsidRPr="00EE72BB">
        <w:rPr>
          <w:i/>
          <w:sz w:val="24"/>
          <w:szCs w:val="24"/>
        </w:rPr>
        <w:t xml:space="preserve">Oggetto 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decreto,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attuazione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delega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all'articolo 5 della legge 7 agosto 2015, n. 124 e anche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base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 principi del diritto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dell'Unione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europea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relativi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all'accesso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servizi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principi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ragionevolezza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proporzionalit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provvede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precisa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individuazione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oggetto di procedimento, anche telematico, di comunicazione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 segnalazione certificata di inizio di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(di seguito «Scia»)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 di silenzio assenso, nonch</w:t>
      </w:r>
      <w:r w:rsidR="00B17B11">
        <w:rPr>
          <w:sz w:val="24"/>
          <w:szCs w:val="24"/>
        </w:rPr>
        <w:t>é</w:t>
      </w:r>
      <w:r w:rsidR="00EE72BB" w:rsidRPr="00EE72BB">
        <w:rPr>
          <w:sz w:val="24"/>
          <w:szCs w:val="24"/>
        </w:rPr>
        <w:t xml:space="preserve"> quelle per le quali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necessario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titolo espresso e introduce le conseguenti disposizioni normative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coordinamento.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2. Con riferimento alla materia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edilizia,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fine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garantire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omogeneit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di regime giuridico in tutto il territorio nazionale, con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decreto del Ministro delle infrastrutture e dei trasporti di concerto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 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Ministro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delegato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semplificazione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pubblica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amministrazione, da emanare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entro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sessanta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giorni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entrata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vigore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decreto,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previa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intesa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Conferenza unificata di cui all'articolo 8 del decreto legislativo 28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agosto 1997, n. 281,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adottato un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glossario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unico,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contiene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l'elenco delle principali opere edilizie, con l'individuazione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stesse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appartengono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conseguente regime giuridico a cui sono sottoposte,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sensi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tabella A di cui all'articolo 2 del presente decreto.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amministrazioni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procedenti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forniscono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gratuitamente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necessaria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di consulenza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funzionale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all'istruttoria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agli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interessati in relazione alle attivit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elencate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tabella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fatto salvo il pagamento dei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diritti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segreteria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previsti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dalla legge.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4. Per le finalit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indicate dall'articolo 52 del Codice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beni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culturali e del paesaggio, di cui al decreto legislativo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gennaio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2004,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42,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d'intesa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regione,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sentito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competente soprintendente del Ministero dei beni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 xml:space="preserve">à </w:t>
      </w:r>
      <w:r w:rsidR="00EE72BB" w:rsidRPr="00EE72BB">
        <w:rPr>
          <w:sz w:val="24"/>
          <w:szCs w:val="24"/>
        </w:rPr>
        <w:t>culturali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turismo,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pu</w:t>
      </w:r>
      <w:r w:rsidR="00EE72BB">
        <w:rPr>
          <w:sz w:val="24"/>
          <w:szCs w:val="24"/>
        </w:rPr>
        <w:t>ò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adottare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deliberazioni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volte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delimitare, sentite le associazioni di categoria, zone o aree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aventi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particolare valore archeologico, storico, artistico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paesaggistico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in cui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vietato o subordinato ad autorizzazione rilasciata ai sensi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dell'articolo 15 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decreto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legislativo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marzo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2010,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59,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l'esercizio di una o pi</w:t>
      </w:r>
      <w:r w:rsidR="00EE72BB">
        <w:rPr>
          <w:sz w:val="24"/>
          <w:szCs w:val="24"/>
        </w:rPr>
        <w:t>ù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decreto,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individuate con riferimento al tipo o alla categoria merceologica, in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quanto non compatibile con le esigenze di tutela e valorizzazione del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patrimonio culturale. I Comuni trasmettono copia delle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deliberazioni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 cui 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periodo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precedente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competente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soprintendenza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Ministero dei beni e delle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culturali 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turismo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Ministero dello sviluppo economico, per il tramite della Regione.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Ministero dei beni e delle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culturali 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turismo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Ministero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sviluppo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economico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assicurano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congiuntamente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monitoraggio sugli effetti applicativi delle presenti disposizioni.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2BB" w:rsidRPr="00EE72BB" w:rsidRDefault="00EE72BB" w:rsidP="00EE72BB">
      <w:pPr>
        <w:spacing w:line="240" w:lineRule="auto"/>
        <w:rPr>
          <w:b/>
          <w:sz w:val="24"/>
          <w:szCs w:val="24"/>
        </w:rPr>
      </w:pPr>
      <w:r w:rsidRPr="00EE72BB">
        <w:rPr>
          <w:b/>
          <w:sz w:val="24"/>
          <w:szCs w:val="24"/>
        </w:rPr>
        <w:lastRenderedPageBreak/>
        <w:t xml:space="preserve">Art. 2 </w:t>
      </w:r>
    </w:p>
    <w:p w:rsidR="00EE72BB" w:rsidRPr="00EE72BB" w:rsidRDefault="00EE72BB" w:rsidP="00EE72BB">
      <w:pPr>
        <w:spacing w:line="240" w:lineRule="auto"/>
        <w:rPr>
          <w:i/>
          <w:sz w:val="24"/>
          <w:szCs w:val="24"/>
        </w:rPr>
      </w:pPr>
      <w:r w:rsidRPr="00EE72BB">
        <w:rPr>
          <w:i/>
          <w:sz w:val="24"/>
          <w:szCs w:val="24"/>
        </w:rPr>
        <w:t>Regimi amministrativi delle attivit</w:t>
      </w:r>
      <w:r>
        <w:rPr>
          <w:i/>
          <w:sz w:val="24"/>
          <w:szCs w:val="24"/>
        </w:rPr>
        <w:t>à</w:t>
      </w:r>
      <w:r w:rsidRPr="00EE72BB">
        <w:rPr>
          <w:i/>
          <w:sz w:val="24"/>
          <w:szCs w:val="24"/>
        </w:rPr>
        <w:t xml:space="preserve"> private 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1. A ciascuna delle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elencate nell'allegata tabella A, che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forma parte integrante del presente decreto,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applica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regime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amministrativo ivi indicato.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2. Per lo svolgimento delle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per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tabella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indica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comunicazione,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quest'ultima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produce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effetto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presentazione all'amministrazione competente o allo Sportello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unico.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Ove per l'avvio, lo svolgimento o la cessazione dell'attivit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siano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richieste altre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comunicazioni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attestazioni,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l'interessato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pu</w:t>
      </w:r>
      <w:r w:rsidR="00EE72BB">
        <w:rPr>
          <w:sz w:val="24"/>
          <w:szCs w:val="24"/>
        </w:rPr>
        <w:t xml:space="preserve">ò </w:t>
      </w:r>
      <w:r w:rsidR="00EE72BB" w:rsidRPr="00EE72BB">
        <w:rPr>
          <w:sz w:val="24"/>
          <w:szCs w:val="24"/>
        </w:rPr>
        <w:t>presentare un'unica comunicazione allo Sportello di 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all'articolo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19-bis della legge n. 241 del 1990. Alla comunicazione 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allegate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asseverazioni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espressamente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previste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disposizioni legislative o regolamentari.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3. Per lo svolgimento delle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per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tabella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indica la Scia, si applica il regime 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legge n. 241 del 1990. Nei casi in cui la tabella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indica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regime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amministrativo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Scia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unica,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applica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quanto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previsto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dall'articolo 19-bis, comma 2, della stessa legge n.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241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1990.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Nei casi in cui la tabella indica il regime amministrativo della Scia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condizionata ad atti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assenso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comunque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denominati,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applica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quanto previsto dall'articolo 19-bis, comma 3, della stessa legge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n.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241 del 1990.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4. Nei casi del regime amministrativo 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Scia,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termine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diciotto mesi di cui all'articolo 21-nonies, comma 1, della legge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n.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241 del 1990, decorre dalla data 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scadenza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termine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previsto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dalla legge per l'esercizio del potere ordinario di verifica da parte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dell'amministrazione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competente.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Resta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fermo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quanto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stabilito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dall'articolo 21, comma 1, della legge n. 241 del 1990.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5. Per lo svolgimento delle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per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tabella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indica l'autorizzazione,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necessario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provvedimento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espresso,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salva l'applicazione del silenzio-assenso, ai sensi dell'articolo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20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 legge n. 241 del 1990, ove indicato.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svolgimento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sia necessaria l'acquisizione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ulteriori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assenso comunque denominati, si applicano le disposizioni di cui agli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articoli 14 e seguenti della stessa legge n. 241 del 1990.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6. Le amministrazioni,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nell'ambito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rispettive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competenze,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possono ricondurre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espressamente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elencate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nella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tabella A, anche in ragione delle loro specificit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territoriali,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quelle corrispondenti, pubblicandole sul proprio sito istituzionale.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7. Con i successivi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decreti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recanti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disposizioni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integrative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correttive, adottati ai sensi dell'articolo 5, comma 3,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legge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n. 124 del 2015, la tabella A pu</w:t>
      </w:r>
      <w:r w:rsidR="00EE72BB">
        <w:rPr>
          <w:sz w:val="24"/>
          <w:szCs w:val="24"/>
        </w:rPr>
        <w:t>ò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integrata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completata.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Successivamente,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decreto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Ministro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delegato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semplificazione e la pubblica amministrazione, previa intesa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Conferenza unificata di cui all'articolo 3 del decreto legislativo n.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281 del 1997, 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procede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periodicamente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all'aggiornamento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pubblicazione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tabella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modifiche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strettamente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conseguenti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disposizioni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legislative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successivamente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intervenute.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2BB" w:rsidRPr="00EE72BB" w:rsidRDefault="00EE72BB" w:rsidP="00EE72BB">
      <w:pPr>
        <w:spacing w:line="240" w:lineRule="auto"/>
        <w:rPr>
          <w:b/>
          <w:sz w:val="24"/>
          <w:szCs w:val="24"/>
        </w:rPr>
      </w:pPr>
      <w:r w:rsidRPr="00EE72BB">
        <w:rPr>
          <w:b/>
          <w:sz w:val="24"/>
          <w:szCs w:val="24"/>
        </w:rPr>
        <w:t xml:space="preserve">Art. 3 </w:t>
      </w:r>
    </w:p>
    <w:p w:rsidR="00EE72BB" w:rsidRPr="00EE72BB" w:rsidRDefault="00EE72BB" w:rsidP="00EE72BB">
      <w:pPr>
        <w:spacing w:line="240" w:lineRule="auto"/>
        <w:rPr>
          <w:i/>
          <w:sz w:val="24"/>
          <w:szCs w:val="24"/>
        </w:rPr>
      </w:pPr>
      <w:r w:rsidRPr="00EE72BB">
        <w:rPr>
          <w:i/>
          <w:sz w:val="24"/>
          <w:szCs w:val="24"/>
        </w:rPr>
        <w:t xml:space="preserve">Semplificazione di regimi amministrativi in materia edilizia 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1. Al decreto del Presidente della Repubblica 6 giugno 2001, n. 380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sono apportate le seguenti modificazioni: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a) all'articolo 5: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1) al comma 2,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lettera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d),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«dei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» sono soppresse;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2) al comma 3, le parole «Ai fini del rilascio del permesso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costruire,» sono soppresse;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3) al comma 3, la lettera a)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soppressa;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4) dopo il comma 3,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aggiunto 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seguente: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«3-bis.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Restano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ferme le disposizioni in materia di sicurezza nei luoghi di lavoro 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cui all'articolo 67 del decreto legislativo 9 aprile 2008, n. 81.»;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b) all'articolo 6: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1) al comma 1, lettera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a),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ivi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compresi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interventi 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installazione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pompe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calore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aria-aria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potenza termica utile nominale inferiore a 12 kW» sono soppresse;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E72BB" w:rsidRPr="00EE72BB">
        <w:rPr>
          <w:sz w:val="24"/>
          <w:szCs w:val="24"/>
        </w:rPr>
        <w:t>2) al comma 1, dopo la lettera a),</w:t>
      </w:r>
      <w:r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aggiunta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seguente: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«a-bis)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installazione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pompe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calore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aria-aria di potenza termica utile nominale inferiore a 12 </w:t>
      </w:r>
      <w:proofErr w:type="spellStart"/>
      <w:r w:rsidR="00EE72BB" w:rsidRPr="00EE72BB">
        <w:rPr>
          <w:sz w:val="24"/>
          <w:szCs w:val="24"/>
        </w:rPr>
        <w:t>Kw</w:t>
      </w:r>
      <w:proofErr w:type="spellEnd"/>
      <w:r w:rsidR="00EE72BB" w:rsidRPr="00EE72BB">
        <w:rPr>
          <w:sz w:val="24"/>
          <w:szCs w:val="24"/>
        </w:rPr>
        <w:t xml:space="preserve">;»;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3) al comma 1, lettera b) le parole «di rampe o» sono soppresse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e, dopo la lettera e), sono aggiunte le seguenti: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«e-bis)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opere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dirette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soddisfare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obiettive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esigenze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contingenti 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temporanee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immediatamente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rimosse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cessare della necessit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e, comunque, entro un termine non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superiore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novanta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giorni,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previa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comunicazione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avvio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lavori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all'amministrazione comunale;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e-ter) le opere di pavimentazione e di finitura di spazi esterni,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anche per aree 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sosta,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siano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contenute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entro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l'indice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permeabilit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, ove stabilito dallo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strumento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urbanistico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comunale,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ivi compresa la realizzazione di intercapedini interamente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interrate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e non accessibili, vasche di raccolta delle acque, locali </w:t>
      </w:r>
      <w:proofErr w:type="spellStart"/>
      <w:r w:rsidR="00EE72BB" w:rsidRPr="00EE72BB">
        <w:rPr>
          <w:sz w:val="24"/>
          <w:szCs w:val="24"/>
        </w:rPr>
        <w:t>tombati</w:t>
      </w:r>
      <w:proofErr w:type="spellEnd"/>
      <w:r w:rsidR="00EE72BB" w:rsidRPr="00EE72BB">
        <w:rPr>
          <w:sz w:val="24"/>
          <w:szCs w:val="24"/>
        </w:rPr>
        <w:t xml:space="preserve">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e-quater) 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pannelli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solari,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fotovoltaici,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servizio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degli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edifici, da realizzare al di fuori della zona A) 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decreto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del Ministro per i lavori pubblici 2 aprile 1968, n. 1444;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e-</w:t>
      </w:r>
      <w:proofErr w:type="spellStart"/>
      <w:r w:rsidR="00EE72BB" w:rsidRPr="00EE72BB">
        <w:rPr>
          <w:sz w:val="24"/>
          <w:szCs w:val="24"/>
        </w:rPr>
        <w:t>quinquies</w:t>
      </w:r>
      <w:proofErr w:type="spellEnd"/>
      <w:r w:rsidR="00EE72BB" w:rsidRPr="00EE72BB">
        <w:rPr>
          <w:sz w:val="24"/>
          <w:szCs w:val="24"/>
        </w:rPr>
        <w:t>) le aree ludiche senza fini di lucro 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elementi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di arredo delle aree pertinenziali degli edifici.»;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4) i commi 2, 4, 5 e 7 sono abrogati;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5) al comma 6, lettera a), le parole: «dai commi 1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2»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sostituite con le seguenti: «dal comma 1, esclusi 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 all'articolo 10, comma 1, soggetti a permesso di costruire 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23,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soggetti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</w:t>
      </w:r>
      <w:r w:rsidR="00CC707D">
        <w:rPr>
          <w:sz w:val="24"/>
          <w:szCs w:val="24"/>
        </w:rPr>
        <w:t>i</w:t>
      </w:r>
      <w:r w:rsidR="00EE72BB" w:rsidRPr="00EE72BB">
        <w:rPr>
          <w:sz w:val="24"/>
          <w:szCs w:val="24"/>
        </w:rPr>
        <w:t>zio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alternativa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permesso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costruire;»;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c) dopo 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inserito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seguente: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«Art.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6-bis.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(Interventi subordinati a comunicazione di inizio lavori asseverata).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>- 1. Gli interventi non riconducibili all'elenco di cui agli articoli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6, 10 e 22, sono realizzabili previa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comunicazione,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anche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per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via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telematica,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dell'inizio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dei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lavori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da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parte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dell'interessato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all'amministrazione competente, fatte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salve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le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prescrizioni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degli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strumenti urbanistici, dei regolamenti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edilizi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della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disciplina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urbanistico-edilizia vigente, e comunque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nel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rispetto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delle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altre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normative di settore aventi incidenza sulla disciplina dell'attivit</w:t>
      </w:r>
      <w:r>
        <w:rPr>
          <w:sz w:val="24"/>
          <w:szCs w:val="24"/>
        </w:rPr>
        <w:t xml:space="preserve">à </w:t>
      </w:r>
      <w:r w:rsidRPr="00EE72BB">
        <w:rPr>
          <w:sz w:val="24"/>
          <w:szCs w:val="24"/>
        </w:rPr>
        <w:t>edilizia e, in particolare, delle norme antisismiche,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sicurezza,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antincendio, igienico-sanitarie, di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quelle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relative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all'efficienza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energetica,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tutela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dal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rischio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idrogeologico,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nonch</w:t>
      </w:r>
      <w:r w:rsidR="00CC707D">
        <w:rPr>
          <w:sz w:val="24"/>
          <w:szCs w:val="24"/>
        </w:rPr>
        <w:t>é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disposizioni contenute nel codice dei beni culturali e del paesaggio,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 xml:space="preserve">di cui al decreto legislativo 22 gennaio 2004, n. 42.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2. L'interessato trasmette all'amministrazione comunale l'elaborato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progettuale e la comunicazione di inizio dei lavori asseverata da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un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tecnico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abilitato,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attesta,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sotto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propria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responsabilit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lavori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conformi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strumenti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urbanistici approvati e ai regolamenti edilizi vigenti,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nonch</w:t>
      </w:r>
      <w:r w:rsidR="00CC707D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che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 compatibili con la normativa in materia sismica e con quella sul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rendimento energetico nell'edilizia e che non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vi</w:t>
      </w:r>
      <w:r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interessamento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 parti strutturali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dell'edificio;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comunicazione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contiene,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altres</w:t>
      </w:r>
      <w:r w:rsidR="00EE72BB">
        <w:rPr>
          <w:sz w:val="24"/>
          <w:szCs w:val="24"/>
        </w:rPr>
        <w:t>ì</w:t>
      </w:r>
      <w:r w:rsidR="00EE72BB" w:rsidRPr="00EE72BB">
        <w:rPr>
          <w:sz w:val="24"/>
          <w:szCs w:val="24"/>
        </w:rPr>
        <w:t>, i dati identificativi dell'impresa 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intende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affidare la realizzazione dei lavori.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3. Per gli interventi soggetti a CILA, ove la comunicazione di fine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lavori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accompagnata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prescritta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documentazione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variazione catastale, quest'ultima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tempestivamente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inoltrata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parte dell'amministrazione comunale ai competenti uffici dell'Agenzia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delle entrate.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4.Le regioni a statuto ordinario: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a) possono estendere la disciplina di cui al presente 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interventi edilizi ulteriori rispetto a quelli previsti dal comma 1;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b) disciplinano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modalit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effettuazione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controlli,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anche a campione e prevedendo sopralluoghi in loco.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5. 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mancata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comunicazione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asseverata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dell'inizio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lavori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comporta la sanzione pecuniaria pari a 1.000 euro. Tale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sanzione</w:t>
      </w:r>
      <w:r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 xml:space="preserve">è </w:t>
      </w:r>
      <w:r w:rsidR="00EE72BB" w:rsidRPr="00EE72BB">
        <w:rPr>
          <w:sz w:val="24"/>
          <w:szCs w:val="24"/>
        </w:rPr>
        <w:t xml:space="preserve">ridotta di due terzi se la comunicazione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effettuata spontaneamente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quando l'intervento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in corso di esecuzione.»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d) all'articolo 20: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1) al comma 1, le parole «nel caso in cui la verifica in ordine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 tale conformit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non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comporti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valutazioni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tecnico-discrezionali»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sono soppresse;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E72BB" w:rsidRPr="00EE72BB">
        <w:rPr>
          <w:sz w:val="24"/>
          <w:szCs w:val="24"/>
        </w:rPr>
        <w:t xml:space="preserve">2) dopo il comma 1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inserito il seguente: «1-bis. Con decreto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 Ministro della salute, da adottarsi, previa intesa in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Conferenza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unificata, entro 90 giorni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dall'entrata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vigore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disposizione,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definiti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requisiti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igienico-sanitari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carattere prestazionale degli edifici.».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e) il Capo III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cos</w:t>
      </w:r>
      <w:r w:rsidR="00EE72BB">
        <w:rPr>
          <w:sz w:val="24"/>
          <w:szCs w:val="24"/>
        </w:rPr>
        <w:t>ì</w:t>
      </w:r>
      <w:r w:rsidR="00EE72BB" w:rsidRPr="00EE72BB">
        <w:rPr>
          <w:sz w:val="24"/>
          <w:szCs w:val="24"/>
        </w:rPr>
        <w:t xml:space="preserve"> </w:t>
      </w:r>
      <w:proofErr w:type="spellStart"/>
      <w:r w:rsidR="00EE72BB" w:rsidRPr="00EE72BB">
        <w:rPr>
          <w:sz w:val="24"/>
          <w:szCs w:val="24"/>
        </w:rPr>
        <w:t>ridenominato</w:t>
      </w:r>
      <w:proofErr w:type="spellEnd"/>
      <w:r w:rsidR="00EE72BB" w:rsidRPr="00EE72B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«Segnalazione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 inizio di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f) all'articolo 22: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rubrica</w:t>
      </w:r>
      <w:r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seguente: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«Interventi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subordinati a segnalazione certificata di inizio di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2) il comma 1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sostituito dal seguente: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«1. 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realizzabili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mediante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inizio di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di cui all'articolo 19 della legge 7 agosto 1990,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n. 241,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nonch</w:t>
      </w:r>
      <w:r w:rsidR="00CC707D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conformit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previsioni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strumenti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urbanistici,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regolamenti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edilizi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disciplina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urbanistico-edilizia vigente: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manutenzione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straordinaria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all'articolo 3, comma 1, lettera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b),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qualora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riguardino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strutturali dell'edificio;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b) gli interventi di restauro e 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risanamento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conservativo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 all'articolo 3, comma 1, lettera c), qualora riguardino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strutturali dell'edificio;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ristrutturazione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edilizia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all'articolo 3, comma 1,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lettera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d),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diversi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quelli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indicati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nell'articolo 10, comma 1, lettera c.»;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3) al comma 2, secondo periodo,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rilascio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seguenti: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>«dell'agibilit</w:t>
      </w:r>
      <w:r>
        <w:rPr>
          <w:sz w:val="24"/>
          <w:szCs w:val="24"/>
        </w:rPr>
        <w:t>à</w:t>
      </w:r>
      <w:r w:rsidRPr="00EE72BB">
        <w:rPr>
          <w:sz w:val="24"/>
          <w:szCs w:val="24"/>
        </w:rPr>
        <w:t xml:space="preserve">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4) i commi 3 e 5 sono abrogati;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5) al comma 6, le parole «di 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commi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3»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sostituite dalle seguenti: «di cui al presente Capo»;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6) al comma 7,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commi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2»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sostituite dalle seguenti: «di cui al presente Capo» e le parole «dal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secondo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periodo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5»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seguenti: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«dall'ultimo periodo del comma 1 dell'articolo 23»;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g) all'articolo 23: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rubrica</w:t>
      </w:r>
      <w:r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seguente: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«Interventi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subordinati a segnalazione certificata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inizio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alternativa al permesso di costruire»;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2) prima del comma 1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inserito il seguente: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«01. In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alternativa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permesso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costruire,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possono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essere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realizzati mediante segnalazione certificata di inizio di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a) gli interventi di ristrutturazione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10,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1, lettera c);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b) gli interventi 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nuova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costruzione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ristrutturazione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urbanistica qualora siano disciplinati da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piani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attuativi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comunque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denominati, ivi compresi gli accordi negoziali aventi valore di piano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attuativo, che contengano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precise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disposizioni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plano-volumetriche,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tipologiche, formali e costruttive,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sussistenza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stata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esplicitamente dichiarata dal competente organo comunale in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sede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approvazione degli stessi piani o di ricognizione di quelli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vigenti;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qualora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piani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attuativi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risultino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approvati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anteriormente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all'entrata in vigore 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legge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dicembre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2001,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443,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relativo atto di ricognizione deve avvenire entro trenta giorni dalla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richiesta degli interessati; in mancanza 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prescinde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dall'atto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ricognizione, purch</w:t>
      </w:r>
      <w:r w:rsidR="00CC707D">
        <w:rPr>
          <w:sz w:val="24"/>
          <w:szCs w:val="24"/>
        </w:rPr>
        <w:t>é</w:t>
      </w:r>
      <w:r w:rsidR="00EE72BB" w:rsidRPr="00EE72BB">
        <w:rPr>
          <w:sz w:val="24"/>
          <w:szCs w:val="24"/>
        </w:rPr>
        <w:t xml:space="preserve"> il progetto di costruzione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venga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accompagnato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apposita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relazione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tecnica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quale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venga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asseverata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l'esistenza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piani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attuativi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caratteristiche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sopra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menzionate;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c) gli interventi di nuova costruzione qualora siano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diretta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esecuzione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strumenti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urbanistici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generali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recanti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precise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disposizioni plano-volumetriche.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 interventi di cui 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lettere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precedenti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soggetti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contributo di costruzione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sensi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regioni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possono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individuare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legge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altri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soggetti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 certificata di inizio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, diversi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quelli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lettere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precedenti,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assoggettati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contributo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costruzione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definendo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criteri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parametri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relativa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determinazione.»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3) ai commi 1, 2, 4, 5 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«denuncia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inizio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«denuncia»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rispettivamente,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seguenti: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«segnalazione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inizio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«segnalazione»;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E72BB" w:rsidRPr="00EE72BB">
        <w:rPr>
          <w:sz w:val="24"/>
          <w:szCs w:val="24"/>
        </w:rPr>
        <w:t>h) all'articolo 23-bis, le parole: «articolo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6,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2»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sostituite dalle seguenti: «articolo 6-bis»;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i) 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seguente: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«Art.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(L)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(Agibilit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). - 1. 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sussistenza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condizioni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sicurezza,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igiene,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salubrit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risparmio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energetico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edifici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degli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impianti negli stessi installati, valutate secondo quanto dispone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normativa vigente, nonch</w:t>
      </w:r>
      <w:r w:rsidR="00CC707D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conformit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dell'opera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progetto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presentato e la sua 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sono attestati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mediante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certificata.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2. Ai fini dell'agibilit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, entro quindici giorni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dall'ultimazione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 lavori di finitura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dell'intervento,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soggetto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titolare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permesso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costruire,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soggetto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ha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presentato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 certificata di inizio di attivit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, o i loro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successori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 aventi causa, presenta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sportello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unico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l'edilizia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segnalazione certificata, per i seguenti interventi: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a) nuove costruzioni;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b) ricostruzioni o sopraelevazioni, totali o parziali;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c) interventi sugli edifici esistenti che possano influire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sulle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condizioni di cui al comma 1.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3. La mancata presentazione della segnalazione, nei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casi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indicati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 comma 2, comporta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l'applicazione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sanzione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amministrativa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pecuniaria da euro 77 a euro 464.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fini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pu</w:t>
      </w:r>
      <w:r w:rsidR="00EE72BB">
        <w:rPr>
          <w:sz w:val="24"/>
          <w:szCs w:val="24"/>
        </w:rPr>
        <w:t xml:space="preserve">ò </w:t>
      </w:r>
      <w:r w:rsidR="00EE72BB" w:rsidRPr="00EE72BB">
        <w:rPr>
          <w:sz w:val="24"/>
          <w:szCs w:val="24"/>
        </w:rPr>
        <w:t xml:space="preserve">riguardare anche: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a) singoli edifici o singole porzioni della costruzione,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purch</w:t>
      </w:r>
      <w:r w:rsidR="00CC707D">
        <w:rPr>
          <w:sz w:val="24"/>
          <w:szCs w:val="24"/>
        </w:rPr>
        <w:t>é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funzionalmente autonomi, qualora siano state realizzate 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collaudate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 opere di urbanizzazione primaria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relative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all'intero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edilizio e siano state completate e collaudate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strutturali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connesse, nonch</w:t>
      </w:r>
      <w:r w:rsidR="00CC707D">
        <w:rPr>
          <w:sz w:val="24"/>
          <w:szCs w:val="24"/>
        </w:rPr>
        <w:t>é</w:t>
      </w:r>
      <w:r w:rsidR="00EE72BB" w:rsidRPr="00EE72BB">
        <w:rPr>
          <w:sz w:val="24"/>
          <w:szCs w:val="24"/>
        </w:rPr>
        <w:t xml:space="preserve"> collaudati e certificati gli impianti relativi alle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parti comuni;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singole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unit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immobiliari,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purch</w:t>
      </w:r>
      <w:r w:rsidR="00CC707D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siano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completate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collaudate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opere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strutturali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connesse,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siano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impianti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siano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completate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opere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urbanizzazione primaria dichiarate funzionali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rispetto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all'edificio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oggetto di 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parziale.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5. La segnalazione certificata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commi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 xml:space="preserve">è </w:t>
      </w:r>
      <w:r w:rsidR="00EE72BB" w:rsidRPr="00EE72BB">
        <w:rPr>
          <w:sz w:val="24"/>
          <w:szCs w:val="24"/>
        </w:rPr>
        <w:t xml:space="preserve">corredata dalla seguente documentazione: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a) attestazione del direttore dei lavori o, qualora non nominato,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 un professionista abilitato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assevera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sussistenza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condizioni di cui al comma 1;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b) certificato di collaudo statico di cui all'articolo 67 ovvero,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 gli interventi di 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8-bis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medesimo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articolo,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dichiarazione di regolare esecuzione resa dal direttore dei lavori;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c) dichiarazione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conformit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opere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realizzate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normativa vigente in materia di accessibilit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superamento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barriere architettoniche di cui all'articolo 77, nonch</w:t>
      </w:r>
      <w:r>
        <w:rPr>
          <w:sz w:val="24"/>
          <w:szCs w:val="24"/>
        </w:rPr>
        <w:t>é</w:t>
      </w:r>
      <w:r w:rsidR="00EE72BB" w:rsidRPr="00EE72BB">
        <w:rPr>
          <w:sz w:val="24"/>
          <w:szCs w:val="24"/>
        </w:rPr>
        <w:t xml:space="preserve"> all'articolo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82;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estremi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dell'avvenuta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dichiarazione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aggiornamento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catastale;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dichiarazione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dell'impresa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installatrice,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attesta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conformit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degli impianti installati negli edifici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condizioni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 sicurezza, igiene,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salubrit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risparmio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energetico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prescritte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disciplina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vigente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ovvero,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ove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previsto,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collaudo degli stessi.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6. L'utilizzo delle costruzioni di cui ai commi 2 e 4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pu</w:t>
      </w:r>
      <w:r w:rsidR="00EE72BB">
        <w:rPr>
          <w:sz w:val="24"/>
          <w:szCs w:val="24"/>
        </w:rPr>
        <w:t>ò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essere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iniziato dalla data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sportello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unico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 corredata della documentazione di 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applica l'articolo 19, commi 3 e 6-bis, della legge 7 agosto 1990, n.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241.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Regioni,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Province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autonome,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Citt</w:t>
      </w:r>
      <w:r w:rsidR="00EE72BB">
        <w:rPr>
          <w:sz w:val="24"/>
          <w:szCs w:val="24"/>
        </w:rPr>
        <w:t xml:space="preserve">à </w:t>
      </w:r>
      <w:r w:rsidR="00EE72BB" w:rsidRPr="00EE72BB">
        <w:rPr>
          <w:sz w:val="24"/>
          <w:szCs w:val="24"/>
        </w:rPr>
        <w:t>metropolitane, nell'ambito delle proprie competenze, disciplinano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modalit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effettuazione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controlli,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anche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campione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comprensivi dell'ispezione delle opere realizzate.»;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j) l'articolo 25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abrogato;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k) all'articolo 26, le parole: «Il rilascio del certificato» sono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seguenti: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certificata»;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l) all'articolo 31,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9-bis,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m) all'articolo 33,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6-bis,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n) all'articolo 34,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E72BB" w:rsidRPr="00EE72BB">
        <w:rPr>
          <w:sz w:val="24"/>
          <w:szCs w:val="24"/>
        </w:rPr>
        <w:t>o) all'articolo 35,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p) all'articolo 36, comma 1, le parole «all'articolo 22, comma 3»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q) all'articolo 38,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r) all'articolo 39,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s) all'articolo 40,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4-bis,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t) all'articolo 44,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u) all'articolo 46,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5-bis,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v) all'articolo 48,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3-bis,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«all'articolo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22,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comma 3» sono sostituite dalle seguenti: «all'articolo 23, comma 01»;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w) all'articolo 49, comma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«dalla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richiesta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certificato di 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» 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sostituite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seguenti: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«dalla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segnalazione certificata di cui all'articolo 24»;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x) all'articolo 62, comma 1,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da parte dei comuni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condizionato» sono sostituite dalle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seguenti: «da parte dei comuni e l'attestazione 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all'articolo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24, comma 1, sono condizionati»;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y) all'articolo 67 sono apportate le seguenti modificazioni: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1) al comma 1, sono aggiunte, in fine,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«,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fatto salvo quanto previsto dal comma 8-bis»;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2) al comma 7,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aggiunto, in fine, il seguente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periodo: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«Il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deposito del certificato di collaudo statico equivale 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 rispondenza dell'opera 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norme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tecniche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costruzioni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previsto dall'articolo 62.»;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3) al comma 8, le parole da «Per il rilascio» a «comunale» sono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sostituite dalle seguenti: «La segnalazione certificata </w:t>
      </w:r>
      <w:r w:rsidR="00EE72BB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corredata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da»;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4) dopo il comma 8,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inserito il seguente: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«8-bis.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riparazione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interventi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locali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sulle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costruzioni esistenti, come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definiti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normativa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tecnica,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certificato di collaudo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sostituito dalla dichiarazione di regolare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esecuzione resa dal direttore dei lavori.»;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z) all'articolo 82 sono apportate le seguenti modificazioni: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1) al comma 4, le parole «Il dirigente 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responsabile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competente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ufficio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comunale,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rilasciare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» sono sostituite dalle seguenti: «Il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comune,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nell'ambito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dei controlli 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all'articolo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24,»;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2) al comma 4, l'ultimo periodo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soppresso;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3) al comma 5,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«Il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rilascio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certificato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agibilit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condizionato alla verifica tecnica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conformit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>»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sono sostituite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seguenti: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controlli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segnalazione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certificata di cui all'articolo 24 prevedono la verifica».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2BB" w:rsidRPr="00EE72BB" w:rsidRDefault="00EE72BB" w:rsidP="00EE72BB">
      <w:pPr>
        <w:spacing w:line="240" w:lineRule="auto"/>
        <w:rPr>
          <w:b/>
          <w:sz w:val="24"/>
          <w:szCs w:val="24"/>
        </w:rPr>
      </w:pPr>
      <w:r w:rsidRPr="00EE72BB">
        <w:rPr>
          <w:b/>
          <w:sz w:val="24"/>
          <w:szCs w:val="24"/>
        </w:rPr>
        <w:t xml:space="preserve">Art. 4 </w:t>
      </w:r>
    </w:p>
    <w:p w:rsidR="00EE72BB" w:rsidRPr="00EE72BB" w:rsidRDefault="00EE72BB" w:rsidP="00EE72BB">
      <w:pPr>
        <w:spacing w:line="240" w:lineRule="auto"/>
        <w:rPr>
          <w:i/>
          <w:sz w:val="24"/>
          <w:szCs w:val="24"/>
        </w:rPr>
      </w:pPr>
      <w:r w:rsidRPr="00EE72BB">
        <w:rPr>
          <w:i/>
          <w:sz w:val="24"/>
          <w:szCs w:val="24"/>
        </w:rPr>
        <w:t>Semplificazione di</w:t>
      </w:r>
      <w:r w:rsidR="00185D57">
        <w:rPr>
          <w:i/>
          <w:sz w:val="24"/>
          <w:szCs w:val="24"/>
        </w:rPr>
        <w:t xml:space="preserve"> </w:t>
      </w:r>
      <w:r w:rsidRPr="00EE72BB">
        <w:rPr>
          <w:i/>
          <w:sz w:val="24"/>
          <w:szCs w:val="24"/>
        </w:rPr>
        <w:t>regimi</w:t>
      </w:r>
      <w:r w:rsidR="00185D57">
        <w:rPr>
          <w:i/>
          <w:sz w:val="24"/>
          <w:szCs w:val="24"/>
        </w:rPr>
        <w:t xml:space="preserve"> </w:t>
      </w:r>
      <w:r w:rsidRPr="00EE72BB">
        <w:rPr>
          <w:i/>
          <w:sz w:val="24"/>
          <w:szCs w:val="24"/>
        </w:rPr>
        <w:t>amministrativi</w:t>
      </w:r>
      <w:r w:rsidR="00185D57">
        <w:rPr>
          <w:i/>
          <w:sz w:val="24"/>
          <w:szCs w:val="24"/>
        </w:rPr>
        <w:t xml:space="preserve"> </w:t>
      </w:r>
      <w:r w:rsidRPr="00EE72BB">
        <w:rPr>
          <w:i/>
          <w:sz w:val="24"/>
          <w:szCs w:val="24"/>
        </w:rPr>
        <w:t>in</w:t>
      </w:r>
      <w:r w:rsidR="00185D57">
        <w:rPr>
          <w:i/>
          <w:sz w:val="24"/>
          <w:szCs w:val="24"/>
        </w:rPr>
        <w:t xml:space="preserve"> </w:t>
      </w:r>
      <w:r w:rsidRPr="00EE72BB">
        <w:rPr>
          <w:i/>
          <w:sz w:val="24"/>
          <w:szCs w:val="24"/>
        </w:rPr>
        <w:t>materia</w:t>
      </w:r>
      <w:r w:rsidR="00185D57">
        <w:rPr>
          <w:i/>
          <w:sz w:val="24"/>
          <w:szCs w:val="24"/>
        </w:rPr>
        <w:t xml:space="preserve"> </w:t>
      </w:r>
      <w:r w:rsidRPr="00EE72BB">
        <w:rPr>
          <w:i/>
          <w:sz w:val="24"/>
          <w:szCs w:val="24"/>
        </w:rPr>
        <w:t>di</w:t>
      </w:r>
      <w:r w:rsidR="00185D57">
        <w:rPr>
          <w:i/>
          <w:sz w:val="24"/>
          <w:szCs w:val="24"/>
        </w:rPr>
        <w:t xml:space="preserve"> </w:t>
      </w:r>
      <w:r w:rsidRPr="00EE72BB">
        <w:rPr>
          <w:i/>
          <w:sz w:val="24"/>
          <w:szCs w:val="24"/>
        </w:rPr>
        <w:t>pubblica</w:t>
      </w:r>
      <w:r>
        <w:rPr>
          <w:i/>
          <w:sz w:val="24"/>
          <w:szCs w:val="24"/>
        </w:rPr>
        <w:t xml:space="preserve"> </w:t>
      </w:r>
      <w:r w:rsidRPr="00EE72BB">
        <w:rPr>
          <w:i/>
          <w:sz w:val="24"/>
          <w:szCs w:val="24"/>
        </w:rPr>
        <w:t xml:space="preserve">sicurezza 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1. Al regio decreto 6 maggio 1940, n.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635,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recante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«Approvazione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 regolamento per l'esecuzione del testo unico 18 giugno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1931,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n.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773, delle leggi di pubblica sicurezza, sono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apportate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modificazioni: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a) il primo comma dell'articolo 110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sostituito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seguente: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>«L'installazione di impianti provvisori elettrici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per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straordinarie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illuminazioni pubbliche in occasione di festivit</w:t>
      </w:r>
      <w:r>
        <w:rPr>
          <w:sz w:val="24"/>
          <w:szCs w:val="24"/>
        </w:rPr>
        <w:t>à</w:t>
      </w:r>
      <w:r w:rsidRPr="00EE72BB">
        <w:rPr>
          <w:sz w:val="24"/>
          <w:szCs w:val="24"/>
        </w:rPr>
        <w:t xml:space="preserve"> civili o religiose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o in qualsiasi altra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contingenza</w:t>
      </w:r>
      <w:r w:rsidR="00185D57">
        <w:rPr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soggetta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a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comunicazione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lastRenderedPageBreak/>
        <w:t>da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trasmettere al Comune corredata dalla certificazione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di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conformit</w:t>
      </w:r>
      <w:r>
        <w:rPr>
          <w:sz w:val="24"/>
          <w:szCs w:val="24"/>
        </w:rPr>
        <w:t xml:space="preserve">à </w:t>
      </w:r>
      <w:r w:rsidRPr="00EE72BB">
        <w:rPr>
          <w:sz w:val="24"/>
          <w:szCs w:val="24"/>
        </w:rPr>
        <w:t>degli impianti di cui all'articolo 7 del decreto del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Ministro</w:t>
      </w:r>
      <w:r w:rsidR="00185D57"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>dello</w:t>
      </w:r>
      <w:r>
        <w:rPr>
          <w:sz w:val="24"/>
          <w:szCs w:val="24"/>
        </w:rPr>
        <w:t xml:space="preserve"> </w:t>
      </w:r>
      <w:r w:rsidRPr="00EE72BB">
        <w:rPr>
          <w:sz w:val="24"/>
          <w:szCs w:val="24"/>
        </w:rPr>
        <w:t xml:space="preserve">sviluppo economico 22 gennaio 2008, n. 37.»;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b) il secondo comma dell'articolo 110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abrogato;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c) al secondo comma dell'articolo 141, dopo le parole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«inferiore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a 200 persone», sono aggiunte le seguenti: «il parere,».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2. Per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attivit</w:t>
      </w:r>
      <w:r w:rsidR="00EE72BB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sottoposte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autorizzazione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pubblica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sicurezza ai sensi del regio decreto n. 773 del 1931, ove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l'allegata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tabella A preveda un regime di Scia, quest'ultima produce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anche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effetti dell'autorizzazione ai fini dello stesso regio decreto.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2BB" w:rsidRPr="00EE72BB" w:rsidRDefault="00EE72BB" w:rsidP="00EE72BB">
      <w:pPr>
        <w:spacing w:line="240" w:lineRule="auto"/>
        <w:rPr>
          <w:b/>
          <w:sz w:val="24"/>
          <w:szCs w:val="24"/>
        </w:rPr>
      </w:pPr>
      <w:r w:rsidRPr="00EE72BB">
        <w:rPr>
          <w:b/>
          <w:sz w:val="24"/>
          <w:szCs w:val="24"/>
        </w:rPr>
        <w:t xml:space="preserve">Art. 5 </w:t>
      </w:r>
    </w:p>
    <w:p w:rsidR="00EE72BB" w:rsidRPr="00EE72BB" w:rsidRDefault="00EE72BB" w:rsidP="00EE72BB">
      <w:pPr>
        <w:spacing w:line="240" w:lineRule="auto"/>
        <w:rPr>
          <w:i/>
          <w:sz w:val="24"/>
          <w:szCs w:val="24"/>
        </w:rPr>
      </w:pPr>
      <w:r w:rsidRPr="00EE72BB">
        <w:rPr>
          <w:i/>
          <w:sz w:val="24"/>
          <w:szCs w:val="24"/>
        </w:rPr>
        <w:t xml:space="preserve">Livelli ulteriori di semplificazione 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1. 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regioni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enti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locali,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disciplinare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regimi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amministrativi di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loro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competenza,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fermi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restando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livelli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semplificazione e le garanzie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assicurate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privati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dal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presente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decreto, possono prevedere livelli ulteriori di semplificazione.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2BB" w:rsidRPr="00EE72BB" w:rsidRDefault="00EE72BB" w:rsidP="00EE72BB">
      <w:pPr>
        <w:spacing w:line="240" w:lineRule="auto"/>
        <w:rPr>
          <w:b/>
          <w:sz w:val="24"/>
          <w:szCs w:val="24"/>
        </w:rPr>
      </w:pPr>
      <w:r w:rsidRPr="00EE72BB">
        <w:rPr>
          <w:b/>
          <w:sz w:val="24"/>
          <w:szCs w:val="24"/>
        </w:rPr>
        <w:t xml:space="preserve">Art. 6 </w:t>
      </w:r>
    </w:p>
    <w:p w:rsidR="00EE72BB" w:rsidRPr="00EE72BB" w:rsidRDefault="00EE72BB" w:rsidP="00EE72BB">
      <w:pPr>
        <w:spacing w:line="240" w:lineRule="auto"/>
        <w:rPr>
          <w:i/>
          <w:sz w:val="24"/>
          <w:szCs w:val="24"/>
        </w:rPr>
      </w:pPr>
      <w:r w:rsidRPr="00EE72BB">
        <w:rPr>
          <w:i/>
          <w:sz w:val="24"/>
          <w:szCs w:val="24"/>
        </w:rPr>
        <w:t xml:space="preserve">Disposizioni finali </w:t>
      </w:r>
    </w:p>
    <w:p w:rsidR="00EE72BB" w:rsidRPr="00EE72BB" w:rsidRDefault="00EE72BB" w:rsidP="00EE72BB">
      <w:pPr>
        <w:spacing w:line="240" w:lineRule="auto"/>
        <w:rPr>
          <w:sz w:val="24"/>
          <w:szCs w:val="24"/>
        </w:rPr>
      </w:pPr>
      <w:r w:rsidRPr="00EE72BB">
        <w:rPr>
          <w:sz w:val="24"/>
          <w:szCs w:val="24"/>
        </w:rPr>
        <w:t xml:space="preserve">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1. L'articolo 126 del regio decreto 18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giugno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1931,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773,</w:t>
      </w:r>
      <w:r>
        <w:rPr>
          <w:sz w:val="24"/>
          <w:szCs w:val="24"/>
        </w:rPr>
        <w:t xml:space="preserve"> </w:t>
      </w:r>
      <w:r w:rsidR="00EE72BB">
        <w:rPr>
          <w:sz w:val="24"/>
          <w:szCs w:val="24"/>
        </w:rPr>
        <w:t xml:space="preserve">è </w:t>
      </w:r>
      <w:r w:rsidR="00EE72BB" w:rsidRPr="00EE72BB">
        <w:rPr>
          <w:sz w:val="24"/>
          <w:szCs w:val="24"/>
        </w:rPr>
        <w:t xml:space="preserve">abrogato.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2. Le regioni e gli enti locali si adeguano alle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disposizioni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presente decreto entro il 30 giugno 2017. </w:t>
      </w:r>
    </w:p>
    <w:p w:rsidR="00EE72BB" w:rsidRPr="00EE72BB" w:rsidRDefault="00185D57" w:rsidP="00EE7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Il presente decreto, munito del sigillo dello Stato, sar</w:t>
      </w:r>
      <w:r w:rsidR="00EE72BB">
        <w:rPr>
          <w:sz w:val="24"/>
          <w:szCs w:val="24"/>
        </w:rPr>
        <w:t>à</w:t>
      </w:r>
      <w:r w:rsidR="00EE72BB" w:rsidRPr="00EE72BB">
        <w:rPr>
          <w:sz w:val="24"/>
          <w:szCs w:val="24"/>
        </w:rPr>
        <w:t xml:space="preserve"> inserito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Raccolta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ufficiale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degli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atti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normativi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>Repubblica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italiana. </w:t>
      </w:r>
      <w:r w:rsidR="00EE72BB">
        <w:rPr>
          <w:sz w:val="24"/>
          <w:szCs w:val="24"/>
        </w:rPr>
        <w:t>È</w:t>
      </w:r>
      <w:r w:rsidR="00EE72BB" w:rsidRPr="00EE72BB">
        <w:rPr>
          <w:sz w:val="24"/>
          <w:szCs w:val="24"/>
        </w:rPr>
        <w:t xml:space="preserve"> fatto obbligo a chiunque spetti di osservarlo e di farlo</w:t>
      </w:r>
      <w:r w:rsidR="00EE72BB">
        <w:rPr>
          <w:sz w:val="24"/>
          <w:szCs w:val="24"/>
        </w:rPr>
        <w:t xml:space="preserve"> </w:t>
      </w:r>
      <w:r w:rsidR="00EE72BB" w:rsidRPr="00EE72BB">
        <w:rPr>
          <w:sz w:val="24"/>
          <w:szCs w:val="24"/>
        </w:rPr>
        <w:t xml:space="preserve">osservare. </w:t>
      </w:r>
    </w:p>
    <w:p w:rsidR="00EE72BB" w:rsidRPr="00EE72BB" w:rsidRDefault="00EE72BB" w:rsidP="0081551C">
      <w:pPr>
        <w:spacing w:line="240" w:lineRule="auto"/>
        <w:rPr>
          <w:b/>
          <w:sz w:val="24"/>
          <w:szCs w:val="24"/>
        </w:rPr>
      </w:pPr>
    </w:p>
    <w:p w:rsidR="00EE72BB" w:rsidRPr="00EE72BB" w:rsidRDefault="00EE72BB" w:rsidP="0081551C">
      <w:pPr>
        <w:spacing w:line="240" w:lineRule="auto"/>
        <w:rPr>
          <w:b/>
          <w:sz w:val="24"/>
          <w:szCs w:val="24"/>
        </w:rPr>
      </w:pPr>
    </w:p>
    <w:p w:rsidR="00C15FC6" w:rsidRDefault="00C15FC6" w:rsidP="00C15FC6">
      <w:pPr>
        <w:spacing w:line="240" w:lineRule="auto"/>
        <w:rPr>
          <w:sz w:val="24"/>
          <w:szCs w:val="24"/>
        </w:rPr>
      </w:pPr>
      <w:r w:rsidRPr="00C15FC6">
        <w:rPr>
          <w:b/>
        </w:rPr>
        <w:t>Allegato</w:t>
      </w:r>
    </w:p>
    <w:p w:rsidR="00C15FC6" w:rsidRPr="00C15FC6" w:rsidRDefault="001F6D5F" w:rsidP="00C15FC6">
      <w:pPr>
        <w:spacing w:line="240" w:lineRule="auto"/>
        <w:rPr>
          <w:b/>
        </w:rPr>
      </w:pPr>
      <w:hyperlink r:id="rId5" w:history="1">
        <w:r w:rsidR="00C15FC6" w:rsidRPr="00C15FC6">
          <w:rPr>
            <w:rStyle w:val="Collegamentoipertestuale"/>
            <w:sz w:val="24"/>
            <w:szCs w:val="24"/>
          </w:rPr>
          <w:t>Parte di provvedimento in formato grafico</w:t>
        </w:r>
      </w:hyperlink>
    </w:p>
    <w:sectPr w:rsidR="00C15FC6" w:rsidRPr="00C15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1C"/>
    <w:rsid w:val="00185D57"/>
    <w:rsid w:val="001F6D5F"/>
    <w:rsid w:val="0081551C"/>
    <w:rsid w:val="00B17B11"/>
    <w:rsid w:val="00C15FC6"/>
    <w:rsid w:val="00CA39E9"/>
    <w:rsid w:val="00CC707D"/>
    <w:rsid w:val="00E418C6"/>
    <w:rsid w:val="00E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81551C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1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5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81551C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1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5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zettaufficiale.it/do/atto/serie_generale/caricaPdf?cdimg=16G0023700100010110001&amp;dgu=2016-11-26&amp;art.dataPubblicazioneGazzetta=2016-11-26&amp;art.codiceRedazionale=16G00237&amp;art.num=1&amp;art.tiposerie=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3662</Words>
  <Characters>20877</Characters>
  <Application>Microsoft Office Word</Application>
  <DocSecurity>4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Bettineschi</dc:creator>
  <cp:lastModifiedBy>pireddal</cp:lastModifiedBy>
  <cp:revision>2</cp:revision>
  <dcterms:created xsi:type="dcterms:W3CDTF">2017-01-16T09:35:00Z</dcterms:created>
  <dcterms:modified xsi:type="dcterms:W3CDTF">2017-01-16T09:35:00Z</dcterms:modified>
</cp:coreProperties>
</file>